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sz w:val="13"/>
          <w:szCs w:val="18"/>
        </w:rPr>
      </w:pPr>
      <w:r>
        <w:rPr>
          <w:kern w:val="0"/>
          <w:sz w:val="15"/>
          <w:szCs w:val="20"/>
        </w:rPr>
        <w:drawing>
          <wp:inline distT="0" distB="0" distL="114300" distR="114300">
            <wp:extent cx="932180" cy="932180"/>
            <wp:effectExtent l="0" t="0" r="1270" b="1270"/>
            <wp:docPr id="1026" name="图片 1" descr="C:\Users\dell\Desktop\t01cf8115e82e7bae3f.jpgt01cf8115e82e7bae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图片 1" descr="C:\Users\dell\Desktop\t01cf8115e82e7bae3f.jpgt01cf8115e82e7bae3f"/>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932180" cy="932180"/>
                    </a:xfrm>
                    <a:prstGeom prst="rect">
                      <a:avLst/>
                    </a:prstGeom>
                  </pic:spPr>
                </pic:pic>
              </a:graphicData>
            </a:graphic>
          </wp:inline>
        </w:drawing>
      </w:r>
      <w:r>
        <w:rPr>
          <w:rFonts w:hint="eastAsia"/>
          <w:b/>
          <w:bCs/>
          <w:i/>
          <w:iCs/>
          <w:kern w:val="0"/>
          <w:sz w:val="48"/>
          <w:szCs w:val="48"/>
        </w:rPr>
        <w:t>北海国际学院（歌尔科技学院）</w:t>
      </w:r>
    </w:p>
    <w:p>
      <w:pPr>
        <w:jc w:val="center"/>
        <w:rPr>
          <w:rFonts w:hint="eastAsia"/>
          <w:b/>
          <w:bCs/>
          <w:sz w:val="32"/>
          <w:szCs w:val="32"/>
          <w:lang w:val="en-US" w:eastAsia="zh-CN"/>
        </w:rPr>
      </w:pPr>
    </w:p>
    <w:p>
      <w:pPr>
        <w:jc w:val="center"/>
        <w:rPr>
          <w:rFonts w:hint="eastAsia"/>
          <w:b/>
          <w:bCs/>
          <w:sz w:val="32"/>
          <w:szCs w:val="32"/>
          <w:lang w:val="en-US" w:eastAsia="zh-CN"/>
        </w:rPr>
      </w:pPr>
      <w:r>
        <w:rPr>
          <w:rFonts w:hint="eastAsia"/>
          <w:b/>
          <w:bCs/>
          <w:sz w:val="32"/>
          <w:szCs w:val="32"/>
          <w:lang w:val="en-US" w:eastAsia="zh-CN"/>
        </w:rPr>
        <w:t>北海国际学院（歌尔科技学院）宿舍安全管理创新之二</w:t>
      </w:r>
    </w:p>
    <w:p>
      <w:pPr>
        <w:jc w:val="center"/>
        <w:rPr>
          <w:rFonts w:hint="eastAsia"/>
          <w:b/>
          <w:bCs/>
          <w:sz w:val="32"/>
          <w:szCs w:val="32"/>
          <w:lang w:val="en-US" w:eastAsia="zh-CN"/>
        </w:rPr>
      </w:pPr>
    </w:p>
    <w:p>
      <w:pPr>
        <w:jc w:val="center"/>
        <w:rPr>
          <w:rFonts w:hint="eastAsia"/>
          <w:b/>
          <w:bCs/>
          <w:sz w:val="32"/>
          <w:szCs w:val="32"/>
          <w:lang w:val="en-US" w:eastAsia="zh-CN"/>
        </w:rPr>
      </w:pPr>
    </w:p>
    <w:p>
      <w:pPr>
        <w:jc w:val="both"/>
        <w:rPr>
          <w:rFonts w:hint="eastAsia"/>
          <w:b/>
          <w:bCs/>
          <w:sz w:val="32"/>
          <w:szCs w:val="32"/>
          <w:lang w:val="en-US" w:eastAsia="zh-CN"/>
        </w:rPr>
      </w:pPr>
      <w:r>
        <w:rPr>
          <w:rFonts w:hint="eastAsia"/>
          <w:b/>
          <w:bCs/>
          <w:sz w:val="32"/>
          <w:szCs w:val="32"/>
          <w:lang w:val="en-US" w:eastAsia="zh-CN"/>
        </w:rPr>
        <w:t xml:space="preserve">   </w:t>
      </w:r>
      <w:r>
        <w:rPr>
          <w:rFonts w:hint="eastAsia"/>
          <w:b/>
          <w:bCs/>
          <w:sz w:val="28"/>
          <w:szCs w:val="28"/>
          <w:lang w:val="en-US" w:eastAsia="zh-CN"/>
        </w:rPr>
        <w:t>宿舍是除教室以外，大家生活休息的主要场所，为确保宿舍安全，构建一个和谐温馨的宿舍环境，确保日常管理安全到位，特制定以下规则，请各班参照执行。</w:t>
      </w:r>
    </w:p>
    <w:p>
      <w:pPr>
        <w:numPr>
          <w:ilvl w:val="0"/>
          <w:numId w:val="1"/>
        </w:numPr>
        <w:jc w:val="both"/>
        <w:rPr>
          <w:rFonts w:hint="eastAsia"/>
          <w:b/>
          <w:bCs/>
          <w:sz w:val="28"/>
          <w:szCs w:val="28"/>
          <w:lang w:val="en-US" w:eastAsia="zh-CN"/>
        </w:rPr>
      </w:pPr>
      <w:r>
        <w:rPr>
          <w:rFonts w:hint="eastAsia"/>
          <w:b/>
          <w:bCs/>
          <w:sz w:val="28"/>
          <w:szCs w:val="28"/>
          <w:lang w:val="en-US" w:eastAsia="zh-CN"/>
        </w:rPr>
        <w:t>健全组织队伍建设</w:t>
      </w:r>
    </w:p>
    <w:p>
      <w:pPr>
        <w:numPr>
          <w:ilvl w:val="0"/>
          <w:numId w:val="2"/>
        </w:numPr>
        <w:jc w:val="both"/>
        <w:rPr>
          <w:rFonts w:hint="eastAsia"/>
          <w:b w:val="0"/>
          <w:bCs w:val="0"/>
          <w:sz w:val="28"/>
          <w:szCs w:val="28"/>
          <w:lang w:val="en-US" w:eastAsia="zh-CN"/>
        </w:rPr>
      </w:pPr>
      <w:r>
        <w:rPr>
          <w:rFonts w:hint="eastAsia"/>
          <w:b w:val="0"/>
          <w:bCs w:val="0"/>
          <w:sz w:val="28"/>
          <w:szCs w:val="28"/>
          <w:lang w:val="en-US" w:eastAsia="zh-CN"/>
        </w:rPr>
        <w:t>（1）各班班长为宿舍安全主要负责人</w:t>
      </w:r>
    </w:p>
    <w:p>
      <w:pPr>
        <w:numPr>
          <w:ilvl w:val="0"/>
          <w:numId w:val="0"/>
        </w:numPr>
        <w:jc w:val="both"/>
        <w:rPr>
          <w:rFonts w:hint="eastAsia"/>
          <w:b w:val="0"/>
          <w:bCs w:val="0"/>
          <w:sz w:val="28"/>
          <w:szCs w:val="28"/>
          <w:lang w:val="en-US" w:eastAsia="zh-CN"/>
        </w:rPr>
      </w:pPr>
      <w:r>
        <w:rPr>
          <w:rFonts w:hint="eastAsia"/>
          <w:b w:val="0"/>
          <w:bCs w:val="0"/>
          <w:sz w:val="28"/>
          <w:szCs w:val="28"/>
          <w:lang w:val="en-US" w:eastAsia="zh-CN"/>
        </w:rPr>
        <w:t xml:space="preserve">   （2）各宿舍舍长为本宿舍安全直接负责人</w:t>
      </w:r>
    </w:p>
    <w:p>
      <w:pPr>
        <w:numPr>
          <w:ilvl w:val="0"/>
          <w:numId w:val="0"/>
        </w:numPr>
        <w:jc w:val="both"/>
        <w:rPr>
          <w:rFonts w:hint="eastAsia"/>
          <w:b w:val="0"/>
          <w:bCs w:val="0"/>
          <w:sz w:val="28"/>
          <w:szCs w:val="28"/>
          <w:lang w:val="en-US" w:eastAsia="zh-CN"/>
        </w:rPr>
      </w:pPr>
      <w:r>
        <w:rPr>
          <w:rFonts w:hint="eastAsia"/>
          <w:b w:val="0"/>
          <w:bCs w:val="0"/>
          <w:sz w:val="28"/>
          <w:szCs w:val="28"/>
          <w:lang w:val="en-US" w:eastAsia="zh-CN"/>
        </w:rPr>
        <w:t xml:space="preserve">   （3）学生会安全事务部为宿舍安全统筹核心</w:t>
      </w:r>
    </w:p>
    <w:p>
      <w:pPr>
        <w:numPr>
          <w:ilvl w:val="0"/>
          <w:numId w:val="0"/>
        </w:numPr>
        <w:jc w:val="both"/>
        <w:rPr>
          <w:rFonts w:hint="eastAsia"/>
          <w:b w:val="0"/>
          <w:bCs w:val="0"/>
          <w:sz w:val="28"/>
          <w:szCs w:val="28"/>
          <w:lang w:val="en-US" w:eastAsia="zh-CN"/>
        </w:rPr>
      </w:pPr>
      <w:r>
        <w:rPr>
          <w:rFonts w:hint="eastAsia"/>
          <w:b w:val="0"/>
          <w:bCs w:val="0"/>
          <w:sz w:val="28"/>
          <w:szCs w:val="28"/>
          <w:lang w:val="en-US" w:eastAsia="zh-CN"/>
        </w:rPr>
        <w:t>2、学生会安全事务部根据以上要求负责完善该队伍建设并建立信息畅通机制。</w:t>
      </w:r>
    </w:p>
    <w:p>
      <w:pPr>
        <w:numPr>
          <w:ilvl w:val="0"/>
          <w:numId w:val="3"/>
        </w:numPr>
        <w:jc w:val="both"/>
        <w:rPr>
          <w:rFonts w:hint="eastAsia"/>
          <w:b/>
          <w:bCs/>
          <w:sz w:val="28"/>
          <w:szCs w:val="28"/>
          <w:lang w:val="en-US" w:eastAsia="zh-CN"/>
        </w:rPr>
      </w:pPr>
      <w:r>
        <w:rPr>
          <w:rFonts w:hint="eastAsia"/>
          <w:b/>
          <w:bCs/>
          <w:sz w:val="28"/>
          <w:szCs w:val="28"/>
          <w:lang w:val="en-US" w:eastAsia="zh-CN"/>
        </w:rPr>
        <w:t>创新常规管理</w:t>
      </w:r>
    </w:p>
    <w:p>
      <w:pPr>
        <w:numPr>
          <w:ilvl w:val="0"/>
          <w:numId w:val="4"/>
        </w:numPr>
        <w:jc w:val="both"/>
        <w:rPr>
          <w:rFonts w:hint="eastAsia"/>
          <w:b w:val="0"/>
          <w:bCs w:val="0"/>
          <w:sz w:val="28"/>
          <w:szCs w:val="28"/>
          <w:lang w:val="en-US" w:eastAsia="zh-CN"/>
        </w:rPr>
      </w:pPr>
      <w:r>
        <w:rPr>
          <w:rFonts w:hint="eastAsia"/>
          <w:b w:val="0"/>
          <w:bCs w:val="0"/>
          <w:sz w:val="28"/>
          <w:szCs w:val="28"/>
          <w:lang w:val="en-US" w:eastAsia="zh-CN"/>
        </w:rPr>
        <w:t>各班建立安全事务群，各宿舍根据要求每天上传安全信息，可以是图片、文字。</w:t>
      </w:r>
    </w:p>
    <w:p>
      <w:pPr>
        <w:numPr>
          <w:ilvl w:val="0"/>
          <w:numId w:val="4"/>
        </w:numPr>
        <w:jc w:val="both"/>
        <w:rPr>
          <w:rFonts w:hint="eastAsia"/>
          <w:b w:val="0"/>
          <w:bCs w:val="0"/>
          <w:sz w:val="28"/>
          <w:szCs w:val="28"/>
          <w:lang w:val="en-US" w:eastAsia="zh-CN"/>
        </w:rPr>
      </w:pPr>
      <w:r>
        <w:rPr>
          <w:rFonts w:hint="eastAsia"/>
          <w:b w:val="0"/>
          <w:bCs w:val="0"/>
          <w:sz w:val="28"/>
          <w:szCs w:val="28"/>
          <w:lang w:val="en-US" w:eastAsia="zh-CN"/>
        </w:rPr>
        <w:t>各班根据上传信息，进行抽查核实，并进行总结，上报学生会安全事务部相关材料。</w:t>
      </w:r>
    </w:p>
    <w:p>
      <w:pPr>
        <w:numPr>
          <w:ilvl w:val="0"/>
          <w:numId w:val="4"/>
        </w:numPr>
        <w:jc w:val="both"/>
        <w:rPr>
          <w:rFonts w:hint="eastAsia"/>
          <w:b w:val="0"/>
          <w:bCs w:val="0"/>
          <w:sz w:val="28"/>
          <w:szCs w:val="28"/>
          <w:lang w:val="en-US" w:eastAsia="zh-CN"/>
        </w:rPr>
      </w:pPr>
      <w:r>
        <w:rPr>
          <w:rFonts w:hint="eastAsia"/>
          <w:b w:val="0"/>
          <w:bCs w:val="0"/>
          <w:sz w:val="28"/>
          <w:szCs w:val="28"/>
          <w:lang w:val="en-US" w:eastAsia="zh-CN"/>
        </w:rPr>
        <w:t>学生会安全事务部根据各班递交的宿舍情况向学院学生管理部上交相应材料，再次进行抽查核实，核查无误后，在综合测评中进行相应的分数奖励。</w:t>
      </w:r>
    </w:p>
    <w:p>
      <w:pPr>
        <w:numPr>
          <w:ilvl w:val="0"/>
          <w:numId w:val="4"/>
        </w:numPr>
        <w:jc w:val="both"/>
        <w:rPr>
          <w:rFonts w:hint="eastAsia"/>
          <w:b w:val="0"/>
          <w:bCs w:val="0"/>
          <w:sz w:val="28"/>
          <w:szCs w:val="28"/>
          <w:lang w:val="en-US" w:eastAsia="zh-CN"/>
        </w:rPr>
      </w:pPr>
      <w:r>
        <w:rPr>
          <w:rFonts w:hint="eastAsia"/>
          <w:b w:val="0"/>
          <w:bCs w:val="0"/>
          <w:sz w:val="28"/>
          <w:szCs w:val="28"/>
          <w:lang w:val="en-US" w:eastAsia="zh-CN"/>
        </w:rPr>
        <w:t>由学生会安全事务部建立一个“每日一片”QQ群，成员为各班班长、卫生委员、各宿舍舍长。由各宿舍舍长每天上传关于宿舍的安全的照片。由学生会安全事务部进行照片汇总，每周在各班选出一个优秀安全宿舍，将优秀安全宿舍的照片整理存档。</w:t>
      </w:r>
    </w:p>
    <w:p>
      <w:pPr>
        <w:numPr>
          <w:ilvl w:val="0"/>
          <w:numId w:val="0"/>
        </w:numPr>
        <w:jc w:val="both"/>
        <w:rPr>
          <w:rFonts w:hint="eastAsia"/>
          <w:b/>
          <w:bCs/>
          <w:sz w:val="28"/>
          <w:szCs w:val="28"/>
          <w:lang w:val="en-US" w:eastAsia="zh-CN"/>
        </w:rPr>
      </w:pPr>
      <w:r>
        <w:rPr>
          <w:rFonts w:hint="eastAsia"/>
          <w:b/>
          <w:bCs/>
          <w:sz w:val="28"/>
          <w:szCs w:val="28"/>
          <w:lang w:val="en-US" w:eastAsia="zh-CN"/>
        </w:rPr>
        <w:t>三、做好迎来往送宿舍人员流动情况记录。对于来宿舍内推销、宣传、宣讲等一切外来人员，一率谢绝，并及时向宿舍管理人员汇报情况；</w:t>
      </w:r>
    </w:p>
    <w:p>
      <w:pPr>
        <w:numPr>
          <w:ilvl w:val="0"/>
          <w:numId w:val="0"/>
        </w:numPr>
        <w:jc w:val="both"/>
        <w:rPr>
          <w:rFonts w:hint="eastAsia"/>
          <w:b/>
          <w:bCs/>
          <w:sz w:val="28"/>
          <w:szCs w:val="28"/>
          <w:lang w:val="en-US" w:eastAsia="zh-CN"/>
        </w:rPr>
      </w:pPr>
      <w:r>
        <w:rPr>
          <w:rFonts w:hint="eastAsia"/>
          <w:b/>
          <w:bCs/>
          <w:sz w:val="28"/>
          <w:szCs w:val="28"/>
          <w:lang w:val="en-US" w:eastAsia="zh-CN"/>
        </w:rPr>
        <w:t>四、宿舍舍长要对于不能按规定回归宿舍的同学应及时沟通，了解情况，并做好相应的记录，该汇报的及时汇报，若不汇报出现问题，将进行相应的处理；</w:t>
      </w:r>
    </w:p>
    <w:p>
      <w:pPr>
        <w:numPr>
          <w:ilvl w:val="0"/>
          <w:numId w:val="0"/>
        </w:numPr>
        <w:jc w:val="both"/>
        <w:rPr>
          <w:rFonts w:hint="eastAsia"/>
          <w:b/>
          <w:bCs/>
          <w:sz w:val="28"/>
          <w:szCs w:val="28"/>
          <w:lang w:val="en-US" w:eastAsia="zh-CN"/>
        </w:rPr>
      </w:pPr>
      <w:r>
        <w:rPr>
          <w:rFonts w:hint="eastAsia"/>
          <w:b/>
          <w:bCs/>
          <w:sz w:val="28"/>
          <w:szCs w:val="28"/>
          <w:lang w:val="en-US" w:eastAsia="zh-CN"/>
        </w:rPr>
        <w:t>五、安全隐患排除及汇报。若宿舍内出现安全隐患，应第一时间进行排除，将隐患消灭在萌芽之中，并及时将情况汇报给学生会安全事务部相关人员，需上报辅导员的一定上报。</w:t>
      </w:r>
    </w:p>
    <w:p>
      <w:pPr>
        <w:numPr>
          <w:ilvl w:val="0"/>
          <w:numId w:val="0"/>
        </w:numPr>
        <w:jc w:val="both"/>
        <w:rPr>
          <w:rFonts w:hint="eastAsia"/>
          <w:b/>
          <w:bCs/>
          <w:sz w:val="28"/>
          <w:szCs w:val="28"/>
          <w:lang w:val="en-US" w:eastAsia="zh-CN"/>
        </w:rPr>
      </w:pPr>
      <w:r>
        <w:rPr>
          <w:rFonts w:hint="eastAsia"/>
          <w:b/>
          <w:bCs/>
          <w:sz w:val="28"/>
          <w:szCs w:val="28"/>
          <w:lang w:val="en-US" w:eastAsia="zh-CN"/>
        </w:rPr>
        <w:t>六、若</w:t>
      </w:r>
      <w:r>
        <w:rPr>
          <w:rFonts w:hint="default"/>
          <w:b/>
          <w:bCs/>
          <w:sz w:val="28"/>
          <w:szCs w:val="28"/>
          <w:lang w:val="en-US" w:eastAsia="zh-CN"/>
        </w:rPr>
        <w:t>宿</w:t>
      </w:r>
      <w:r>
        <w:rPr>
          <w:rFonts w:hint="eastAsia"/>
          <w:b/>
          <w:bCs/>
          <w:sz w:val="28"/>
          <w:szCs w:val="28"/>
          <w:lang w:val="en-US" w:eastAsia="zh-CN"/>
        </w:rPr>
        <w:t>舍</w:t>
      </w:r>
      <w:r>
        <w:rPr>
          <w:rFonts w:hint="default"/>
          <w:b/>
          <w:bCs/>
          <w:sz w:val="28"/>
          <w:szCs w:val="28"/>
          <w:lang w:val="en-US" w:eastAsia="zh-CN"/>
        </w:rPr>
        <w:t>违反规定而造成财</w:t>
      </w:r>
      <w:r>
        <w:rPr>
          <w:rFonts w:hint="eastAsia"/>
          <w:b/>
          <w:bCs/>
          <w:sz w:val="28"/>
          <w:szCs w:val="28"/>
          <w:lang w:val="en-US" w:eastAsia="zh-CN"/>
        </w:rPr>
        <w:t>物损</w:t>
      </w:r>
      <w:r>
        <w:rPr>
          <w:rFonts w:hint="default"/>
          <w:b/>
          <w:bCs/>
          <w:sz w:val="28"/>
          <w:szCs w:val="28"/>
          <w:lang w:val="en-US" w:eastAsia="zh-CN"/>
        </w:rPr>
        <w:t>失、人身伤害及</w:t>
      </w:r>
      <w:r>
        <w:rPr>
          <w:rFonts w:hint="eastAsia"/>
          <w:b/>
          <w:bCs/>
          <w:sz w:val="28"/>
          <w:szCs w:val="28"/>
          <w:lang w:val="en-US" w:eastAsia="zh-CN"/>
        </w:rPr>
        <w:t>其他安全事故</w:t>
      </w:r>
      <w:r>
        <w:rPr>
          <w:rFonts w:hint="default"/>
          <w:b/>
          <w:bCs/>
          <w:sz w:val="28"/>
          <w:szCs w:val="28"/>
          <w:lang w:val="en-US" w:eastAsia="zh-CN"/>
        </w:rPr>
        <w:t>，</w:t>
      </w:r>
      <w:r>
        <w:rPr>
          <w:rFonts w:hint="eastAsia"/>
          <w:b/>
          <w:bCs/>
          <w:sz w:val="28"/>
          <w:szCs w:val="28"/>
          <w:lang w:val="en-US" w:eastAsia="zh-CN"/>
        </w:rPr>
        <w:t>将根据</w:t>
      </w:r>
      <w:r>
        <w:rPr>
          <w:rFonts w:hint="default"/>
          <w:b/>
          <w:bCs/>
          <w:sz w:val="28"/>
          <w:szCs w:val="28"/>
          <w:lang w:val="en-US" w:eastAsia="zh-CN"/>
        </w:rPr>
        <w:t>有关规定进行处理</w:t>
      </w:r>
      <w:r>
        <w:rPr>
          <w:rFonts w:hint="eastAsia"/>
          <w:b/>
          <w:bCs/>
          <w:sz w:val="28"/>
          <w:szCs w:val="28"/>
          <w:lang w:val="en-US" w:eastAsia="zh-CN"/>
        </w:rPr>
        <w:t>，该走法律程序的走法律程序；</w:t>
      </w:r>
    </w:p>
    <w:p>
      <w:pPr>
        <w:numPr>
          <w:ilvl w:val="0"/>
          <w:numId w:val="0"/>
        </w:numPr>
        <w:jc w:val="both"/>
        <w:rPr>
          <w:rFonts w:hint="eastAsia"/>
          <w:b/>
          <w:bCs/>
          <w:sz w:val="28"/>
          <w:szCs w:val="28"/>
          <w:lang w:val="en-US" w:eastAsia="zh-CN"/>
        </w:rPr>
      </w:pPr>
      <w:r>
        <w:rPr>
          <w:rFonts w:hint="eastAsia"/>
          <w:b/>
          <w:bCs/>
          <w:sz w:val="28"/>
          <w:szCs w:val="28"/>
          <w:lang w:val="en-US" w:eastAsia="zh-CN"/>
        </w:rPr>
        <w:t>七、各班级辅导员应积极关注和指导所在班级的安全宿舍构建工作，并帮助他们解决管理中出现的相应问题；</w:t>
      </w:r>
    </w:p>
    <w:p>
      <w:pPr>
        <w:numPr>
          <w:ilvl w:val="0"/>
          <w:numId w:val="0"/>
        </w:numPr>
        <w:jc w:val="both"/>
        <w:rPr>
          <w:rFonts w:hint="eastAsia"/>
          <w:b/>
          <w:bCs/>
          <w:sz w:val="28"/>
          <w:szCs w:val="28"/>
          <w:lang w:val="en-US" w:eastAsia="zh-CN"/>
        </w:rPr>
      </w:pPr>
      <w:r>
        <w:rPr>
          <w:rFonts w:hint="eastAsia"/>
          <w:b/>
          <w:bCs/>
          <w:sz w:val="28"/>
          <w:szCs w:val="28"/>
          <w:lang w:val="en-US" w:eastAsia="zh-CN"/>
        </w:rPr>
        <w:t>八、节假日放假前后，要对宿舍进行一次安全大检查，排除安全隐患。返校后若发现财物异常，应保护好现场，第一时间通知宿舍管理人员</w:t>
      </w:r>
    </w:p>
    <w:p>
      <w:pPr>
        <w:numPr>
          <w:ilvl w:val="0"/>
          <w:numId w:val="0"/>
        </w:numPr>
        <w:jc w:val="both"/>
        <w:rPr>
          <w:rFonts w:hint="eastAsia"/>
          <w:b/>
          <w:bCs/>
          <w:sz w:val="28"/>
          <w:szCs w:val="28"/>
          <w:lang w:val="en-US" w:eastAsia="zh-CN"/>
        </w:rPr>
      </w:pPr>
      <w:r>
        <w:rPr>
          <w:rFonts w:hint="eastAsia"/>
          <w:b/>
          <w:bCs/>
          <w:sz w:val="28"/>
          <w:szCs w:val="28"/>
          <w:lang w:val="en-US" w:eastAsia="zh-CN"/>
        </w:rPr>
        <w:t>九、学生会安全事务部要定期或不定期对宿舍进行安全抽查并及时通报。</w:t>
      </w:r>
    </w:p>
    <w:p>
      <w:pPr>
        <w:numPr>
          <w:ilvl w:val="0"/>
          <w:numId w:val="0"/>
        </w:numPr>
        <w:jc w:val="both"/>
        <w:rPr>
          <w:rFonts w:hint="eastAsia"/>
          <w:b/>
          <w:bCs/>
          <w:sz w:val="28"/>
          <w:szCs w:val="28"/>
          <w:lang w:val="en-US" w:eastAsia="zh-CN"/>
        </w:rPr>
      </w:pPr>
      <w:r>
        <w:rPr>
          <w:rFonts w:hint="eastAsia"/>
          <w:b/>
          <w:bCs/>
          <w:sz w:val="28"/>
          <w:szCs w:val="28"/>
          <w:lang w:val="en-US" w:eastAsia="zh-CN"/>
        </w:rPr>
        <w:t>十、奖惩。学生会安全事务部根据各班宿舍安全综合表现情况，评选出优秀安全宿舍，优秀安全宿舍成员在综合测评中加发展性素质测评2分 ，被评为优秀安全宿舍的舍长，在此基础上再加2分。</w:t>
      </w:r>
    </w:p>
    <w:p>
      <w:pPr>
        <w:numPr>
          <w:ilvl w:val="0"/>
          <w:numId w:val="0"/>
        </w:numPr>
        <w:jc w:val="both"/>
        <w:rPr>
          <w:rFonts w:hint="eastAsia"/>
          <w:b/>
          <w:bCs/>
          <w:sz w:val="28"/>
          <w:szCs w:val="28"/>
          <w:lang w:val="en-US" w:eastAsia="zh-CN"/>
        </w:rPr>
      </w:pPr>
      <w:r>
        <w:rPr>
          <w:rFonts w:hint="eastAsia"/>
          <w:b/>
          <w:bCs/>
          <w:sz w:val="28"/>
          <w:szCs w:val="28"/>
          <w:lang w:val="en-US" w:eastAsia="zh-CN"/>
        </w:rPr>
        <w:t>十一、</w:t>
      </w:r>
      <w:r>
        <w:rPr>
          <w:rFonts w:hint="default"/>
          <w:b/>
          <w:bCs/>
          <w:sz w:val="28"/>
          <w:szCs w:val="28"/>
          <w:lang w:val="en-US" w:eastAsia="zh-CN"/>
        </w:rPr>
        <w:t>以上各条款请严格</w:t>
      </w:r>
      <w:r>
        <w:rPr>
          <w:rFonts w:hint="eastAsia"/>
          <w:b/>
          <w:bCs/>
          <w:sz w:val="28"/>
          <w:szCs w:val="28"/>
          <w:lang w:val="en-US" w:eastAsia="zh-CN"/>
        </w:rPr>
        <w:t>执行</w:t>
      </w:r>
      <w:r>
        <w:rPr>
          <w:rFonts w:hint="default"/>
          <w:b/>
          <w:bCs/>
          <w:sz w:val="28"/>
          <w:szCs w:val="28"/>
          <w:lang w:val="en-US" w:eastAsia="zh-CN"/>
        </w:rPr>
        <w:t>。</w:t>
      </w:r>
      <w:r>
        <w:rPr>
          <w:rFonts w:hint="eastAsia"/>
          <w:b/>
          <w:bCs/>
          <w:sz w:val="28"/>
          <w:szCs w:val="28"/>
          <w:lang w:val="en-US" w:eastAsia="zh-CN"/>
        </w:rPr>
        <w:t>对未涉及到的安全因素，各班可根据实际情况加以增加，确保安全到位。</w:t>
      </w:r>
    </w:p>
    <w:p>
      <w:pPr>
        <w:numPr>
          <w:ilvl w:val="0"/>
          <w:numId w:val="0"/>
        </w:numPr>
        <w:jc w:val="both"/>
        <w:rPr>
          <w:rFonts w:hint="eastAsia"/>
          <w:b/>
          <w:bCs/>
          <w:sz w:val="28"/>
          <w:szCs w:val="28"/>
          <w:lang w:val="en-US" w:eastAsia="zh-CN"/>
        </w:rPr>
      </w:pPr>
    </w:p>
    <w:p>
      <w:pPr>
        <w:numPr>
          <w:ilvl w:val="0"/>
          <w:numId w:val="0"/>
        </w:numPr>
        <w:jc w:val="both"/>
        <w:rPr>
          <w:rFonts w:hint="eastAsia"/>
          <w:b/>
          <w:bCs/>
          <w:sz w:val="28"/>
          <w:szCs w:val="28"/>
          <w:lang w:val="en-US" w:eastAsia="zh-CN"/>
        </w:rPr>
      </w:pPr>
    </w:p>
    <w:p>
      <w:pPr>
        <w:numPr>
          <w:ilvl w:val="0"/>
          <w:numId w:val="0"/>
        </w:numPr>
        <w:jc w:val="both"/>
        <w:rPr>
          <w:rFonts w:hint="eastAsia"/>
          <w:b/>
          <w:bCs/>
          <w:sz w:val="28"/>
          <w:szCs w:val="28"/>
          <w:lang w:val="en-US" w:eastAsia="zh-CN"/>
        </w:rPr>
      </w:pPr>
    </w:p>
    <w:p>
      <w:pPr>
        <w:numPr>
          <w:ilvl w:val="0"/>
          <w:numId w:val="0"/>
        </w:numPr>
        <w:jc w:val="both"/>
        <w:rPr>
          <w:rFonts w:hint="eastAsia"/>
          <w:b/>
          <w:bCs/>
          <w:sz w:val="28"/>
          <w:szCs w:val="28"/>
          <w:lang w:val="en-US" w:eastAsia="zh-CN"/>
        </w:rPr>
      </w:pPr>
    </w:p>
    <w:p>
      <w:pPr>
        <w:numPr>
          <w:ilvl w:val="0"/>
          <w:numId w:val="0"/>
        </w:numPr>
        <w:jc w:val="both"/>
        <w:rPr>
          <w:rFonts w:hint="eastAsia"/>
          <w:b/>
          <w:bCs/>
          <w:sz w:val="28"/>
          <w:szCs w:val="28"/>
          <w:lang w:val="en-US" w:eastAsia="zh-CN"/>
        </w:rPr>
      </w:pPr>
    </w:p>
    <w:p>
      <w:pPr>
        <w:numPr>
          <w:ilvl w:val="0"/>
          <w:numId w:val="0"/>
        </w:numPr>
        <w:jc w:val="both"/>
        <w:rPr>
          <w:rFonts w:hint="eastAsia"/>
          <w:b/>
          <w:bCs/>
          <w:sz w:val="28"/>
          <w:szCs w:val="28"/>
          <w:lang w:val="en-US" w:eastAsia="zh-CN"/>
        </w:rPr>
      </w:pPr>
    </w:p>
    <w:p>
      <w:pPr>
        <w:numPr>
          <w:ilvl w:val="0"/>
          <w:numId w:val="0"/>
        </w:numPr>
        <w:jc w:val="both"/>
        <w:rPr>
          <w:rFonts w:hint="eastAsia"/>
          <w:b/>
          <w:bCs/>
          <w:sz w:val="28"/>
          <w:szCs w:val="28"/>
          <w:lang w:val="en-US" w:eastAsia="zh-CN"/>
        </w:rPr>
      </w:pPr>
      <w:r>
        <w:rPr>
          <w:rFonts w:hint="eastAsia"/>
          <w:b/>
          <w:bCs/>
          <w:sz w:val="28"/>
          <w:szCs w:val="28"/>
          <w:lang w:val="en-US" w:eastAsia="zh-CN"/>
        </w:rPr>
        <w:t xml:space="preserve">                  北海国际学院（歌尔科技学院）学生工作部</w:t>
      </w:r>
    </w:p>
    <w:p>
      <w:pPr>
        <w:numPr>
          <w:ilvl w:val="0"/>
          <w:numId w:val="0"/>
        </w:numPr>
        <w:jc w:val="both"/>
        <w:rPr>
          <w:rFonts w:hint="eastAsia"/>
          <w:b/>
          <w:bCs/>
          <w:sz w:val="28"/>
          <w:szCs w:val="28"/>
          <w:lang w:val="en-US" w:eastAsia="zh-CN"/>
        </w:rPr>
      </w:pPr>
      <w:r>
        <w:rPr>
          <w:rFonts w:hint="eastAsia"/>
          <w:b/>
          <w:bCs/>
          <w:sz w:val="28"/>
          <w:szCs w:val="28"/>
          <w:lang w:val="en-US" w:eastAsia="zh-CN"/>
        </w:rPr>
        <w:t xml:space="preserve">                                      2016年11月15日</w:t>
      </w:r>
    </w:p>
    <w:p>
      <w:pPr>
        <w:numPr>
          <w:ilvl w:val="0"/>
          <w:numId w:val="0"/>
        </w:numPr>
        <w:rPr>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w:panose1 w:val="020B0602040502020204"/>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华文仿宋">
    <w:altName w:val="仿宋_GB2312"/>
    <w:panose1 w:val="02010600040101010101"/>
    <w:charset w:val="86"/>
    <w:family w:val="auto"/>
    <w:pitch w:val="default"/>
    <w:sig w:usb0="00000000" w:usb1="00000000" w:usb2="00000010" w:usb3="00000000" w:csb0="0004009F" w:csb1="00000000"/>
  </w:font>
  <w:font w:name="瀹嬩綋">
    <w:altName w:val="仿宋_GB2312"/>
    <w:panose1 w:val="00000000000000000000"/>
    <w:charset w:val="01"/>
    <w:family w:val="auto"/>
    <w:pitch w:val="default"/>
    <w:sig w:usb0="00000000" w:usb1="00000000" w:usb2="00000000" w:usb3="00000000" w:csb0="00040001" w:csb1="00000000"/>
  </w:font>
  <w:font w:name="Wingdings">
    <w:panose1 w:val="05000000000000000000"/>
    <w:charset w:val="00"/>
    <w:family w:val="auto"/>
    <w:pitch w:val="default"/>
    <w:sig w:usb0="00000000" w:usb1="00000000" w:usb2="00000000" w:usb3="00000000" w:csb0="80000000" w:csb1="00000000"/>
  </w:font>
  <w:font w:name="hakuyoxingshu7000">
    <w:altName w:val="宋体"/>
    <w:panose1 w:val="02000600000000000000"/>
    <w:charset w:val="86"/>
    <w:family w:val="auto"/>
    <w:pitch w:val="default"/>
    <w:sig w:usb0="00000000" w:usb1="00000000" w:usb2="0000003F" w:usb3="00000000" w:csb0="603F00FF" w:csb1="FFFF0000"/>
  </w:font>
  <w:font w:name="Microsoft JhengHei Light">
    <w:altName w:val="宋体"/>
    <w:panose1 w:val="020B0304030504040204"/>
    <w:charset w:val="86"/>
    <w:family w:val="auto"/>
    <w:pitch w:val="default"/>
    <w:sig w:usb0="00000000" w:usb1="00000000" w:usb2="00000016" w:usb3="00000000" w:csb0="203E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3650B8"/>
    <w:multiLevelType w:val="singleLevel"/>
    <w:tmpl w:val="583650B8"/>
    <w:lvl w:ilvl="0" w:tentative="0">
      <w:start w:val="1"/>
      <w:numFmt w:val="chineseCounting"/>
      <w:suff w:val="nothing"/>
      <w:lvlText w:val="%1、"/>
      <w:lvlJc w:val="left"/>
    </w:lvl>
  </w:abstractNum>
  <w:abstractNum w:abstractNumId="1">
    <w:nsid w:val="583651DF"/>
    <w:multiLevelType w:val="singleLevel"/>
    <w:tmpl w:val="583651DF"/>
    <w:lvl w:ilvl="0" w:tentative="0">
      <w:start w:val="1"/>
      <w:numFmt w:val="decimal"/>
      <w:suff w:val="nothing"/>
      <w:lvlText w:val="%1、"/>
      <w:lvlJc w:val="left"/>
    </w:lvl>
  </w:abstractNum>
  <w:abstractNum w:abstractNumId="2">
    <w:nsid w:val="583BF589"/>
    <w:multiLevelType w:val="singleLevel"/>
    <w:tmpl w:val="583BF589"/>
    <w:lvl w:ilvl="0" w:tentative="0">
      <w:start w:val="2"/>
      <w:numFmt w:val="chineseCounting"/>
      <w:suff w:val="nothing"/>
      <w:lvlText w:val="%1、"/>
      <w:lvlJc w:val="left"/>
    </w:lvl>
  </w:abstractNum>
  <w:abstractNum w:abstractNumId="3">
    <w:nsid w:val="583C380D"/>
    <w:multiLevelType w:val="singleLevel"/>
    <w:tmpl w:val="583C380D"/>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CC548D"/>
    <w:rsid w:val="086C3AB8"/>
    <w:rsid w:val="0B1D3760"/>
    <w:rsid w:val="0C7D3B98"/>
    <w:rsid w:val="0D1F4112"/>
    <w:rsid w:val="0E886004"/>
    <w:rsid w:val="0EA82C4B"/>
    <w:rsid w:val="0FED7AD6"/>
    <w:rsid w:val="10AE6840"/>
    <w:rsid w:val="134948E3"/>
    <w:rsid w:val="14F436E4"/>
    <w:rsid w:val="19CB7822"/>
    <w:rsid w:val="1DDF263C"/>
    <w:rsid w:val="1E7745C1"/>
    <w:rsid w:val="207D6FE3"/>
    <w:rsid w:val="21861AD2"/>
    <w:rsid w:val="28C65E3F"/>
    <w:rsid w:val="2D922C17"/>
    <w:rsid w:val="2DD629EC"/>
    <w:rsid w:val="2F6813AA"/>
    <w:rsid w:val="317D11EC"/>
    <w:rsid w:val="34D95680"/>
    <w:rsid w:val="3BEB10C6"/>
    <w:rsid w:val="3E464B4B"/>
    <w:rsid w:val="3FB00446"/>
    <w:rsid w:val="40700B25"/>
    <w:rsid w:val="45E571AE"/>
    <w:rsid w:val="47C47E24"/>
    <w:rsid w:val="49AB3732"/>
    <w:rsid w:val="4AE93618"/>
    <w:rsid w:val="4C8C5D86"/>
    <w:rsid w:val="4CD024CC"/>
    <w:rsid w:val="4E553C39"/>
    <w:rsid w:val="50AF779E"/>
    <w:rsid w:val="51A354C7"/>
    <w:rsid w:val="5356271A"/>
    <w:rsid w:val="554C7B89"/>
    <w:rsid w:val="56CD1E06"/>
    <w:rsid w:val="58210162"/>
    <w:rsid w:val="59407662"/>
    <w:rsid w:val="5AFB0890"/>
    <w:rsid w:val="5D9C15EB"/>
    <w:rsid w:val="5EEB668C"/>
    <w:rsid w:val="630679DF"/>
    <w:rsid w:val="64341B41"/>
    <w:rsid w:val="6462410C"/>
    <w:rsid w:val="64A87C4D"/>
    <w:rsid w:val="64FE636D"/>
    <w:rsid w:val="696828F6"/>
    <w:rsid w:val="6A0322CB"/>
    <w:rsid w:val="6CA21236"/>
    <w:rsid w:val="6EB86843"/>
    <w:rsid w:val="714F5662"/>
    <w:rsid w:val="72DE34B0"/>
    <w:rsid w:val="732C6AE0"/>
    <w:rsid w:val="7350416A"/>
    <w:rsid w:val="74111ED3"/>
    <w:rsid w:val="74AA7622"/>
    <w:rsid w:val="7520359F"/>
    <w:rsid w:val="75444A0C"/>
    <w:rsid w:val="77F219AA"/>
    <w:rsid w:val="7AB7787B"/>
    <w:rsid w:val="7C383A59"/>
    <w:rsid w:val="7D5A0E9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rPr>
  </w:style>
  <w:style w:type="paragraph" w:styleId="3">
    <w:name w:val="Normal (Web)"/>
    <w:basedOn w:val="1"/>
    <w:qFormat/>
    <w:uiPriority w:val="0"/>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2016-11-29T07:46:40Z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